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94C" w:rsidRPr="00727B34" w:rsidRDefault="0014094C" w:rsidP="0014094C">
      <w:pPr>
        <w:pStyle w:val="Default"/>
        <w:rPr>
          <w:lang w:val="en-US"/>
        </w:rPr>
      </w:pPr>
    </w:p>
    <w:p w:rsidR="0084724E" w:rsidRDefault="0084724E" w:rsidP="0084724E">
      <w:pPr>
        <w:rPr>
          <w:rFonts w:ascii="Circe" w:eastAsiaTheme="minorHAnsi" w:hAnsi="Circe" w:cs="Calibri"/>
          <w:b/>
          <w:color w:val="CDAC5B"/>
          <w:lang w:eastAsia="en-US"/>
        </w:rPr>
      </w:pPr>
    </w:p>
    <w:p w:rsidR="00C01D01" w:rsidRDefault="00C01D01" w:rsidP="0084724E">
      <w:pPr>
        <w:rPr>
          <w:b/>
        </w:rPr>
      </w:pPr>
    </w:p>
    <w:p w:rsidR="0084724E" w:rsidRPr="00C01D01" w:rsidRDefault="0084724E" w:rsidP="00BF6D05">
      <w:pPr>
        <w:rPr>
          <w:b/>
        </w:rPr>
      </w:pPr>
    </w:p>
    <w:p w:rsidR="000B4754" w:rsidRDefault="000B4754" w:rsidP="00C01D01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727B34" w:rsidRDefault="00727B34" w:rsidP="00727B34">
      <w:pPr>
        <w:ind w:left="-567"/>
        <w:jc w:val="center"/>
        <w:rPr>
          <w:rFonts w:eastAsia="Times New Roman" w:cs="Segoe UI"/>
          <w:b/>
          <w:color w:val="000000" w:themeColor="text1"/>
          <w:sz w:val="28"/>
          <w:szCs w:val="28"/>
        </w:rPr>
      </w:pPr>
      <w:r w:rsidRPr="000E7135">
        <w:rPr>
          <w:rFonts w:eastAsia="Times New Roman" w:cs="Segoe UI"/>
          <w:b/>
          <w:color w:val="000000" w:themeColor="text1"/>
          <w:sz w:val="28"/>
          <w:szCs w:val="28"/>
        </w:rPr>
        <w:t xml:space="preserve">Выставка «Преподобный Сергий Радонежский» пройдёт </w:t>
      </w:r>
    </w:p>
    <w:p w:rsidR="000B4754" w:rsidRPr="00727B34" w:rsidRDefault="00727B34" w:rsidP="00727B34">
      <w:pPr>
        <w:ind w:left="-567"/>
        <w:jc w:val="center"/>
        <w:rPr>
          <w:rFonts w:eastAsia="Times New Roman" w:cs="Segoe UI"/>
          <w:b/>
          <w:color w:val="000000" w:themeColor="text1"/>
          <w:sz w:val="28"/>
          <w:szCs w:val="28"/>
          <w:lang w:val="en-US"/>
        </w:rPr>
      </w:pPr>
      <w:r w:rsidRPr="000E7135">
        <w:rPr>
          <w:rFonts w:eastAsia="Times New Roman" w:cs="Segoe UI"/>
          <w:b/>
          <w:color w:val="000000" w:themeColor="text1"/>
          <w:sz w:val="28"/>
          <w:szCs w:val="28"/>
        </w:rPr>
        <w:t>в Музеях Московского Кремля</w:t>
      </w:r>
    </w:p>
    <w:p w:rsidR="00ED568B" w:rsidRPr="00ED568B" w:rsidRDefault="00ED568B" w:rsidP="000B4754">
      <w:pPr>
        <w:jc w:val="both"/>
        <w:rPr>
          <w:rFonts w:asciiTheme="majorHAnsi" w:hAnsiTheme="majorHAnsi"/>
        </w:rPr>
      </w:pPr>
    </w:p>
    <w:p w:rsidR="00727B34" w:rsidRPr="000E7135" w:rsidRDefault="00727B34" w:rsidP="00727B34">
      <w:pPr>
        <w:ind w:left="-567"/>
        <w:jc w:val="both"/>
        <w:rPr>
          <w:rFonts w:eastAsia="Times New Roman" w:cs="Segoe UI"/>
          <w:b/>
          <w:color w:val="000000" w:themeColor="text1"/>
        </w:rPr>
      </w:pPr>
      <w:r w:rsidRPr="000E7135">
        <w:rPr>
          <w:rFonts w:eastAsia="Times New Roman" w:cs="Segoe UI"/>
          <w:color w:val="000000" w:themeColor="text1"/>
        </w:rPr>
        <w:t>23 сентября 2022 года в Парадном вестибюле Оружейной палаты откроется выставка «</w:t>
      </w:r>
      <w:r w:rsidRPr="000E7135">
        <w:rPr>
          <w:rFonts w:eastAsia="Times New Roman" w:cs="Segoe UI"/>
          <w:b/>
          <w:color w:val="000000" w:themeColor="text1"/>
        </w:rPr>
        <w:t>Преподобный Сергий Радонежский»</w:t>
      </w:r>
      <w:r w:rsidRPr="000E7135">
        <w:rPr>
          <w:rFonts w:eastAsia="Times New Roman" w:cs="Segoe UI"/>
          <w:color w:val="000000" w:themeColor="text1"/>
        </w:rPr>
        <w:t>, приуроченная к</w:t>
      </w:r>
      <w:r w:rsidRPr="00FD45E2">
        <w:rPr>
          <w:rFonts w:eastAsia="Times New Roman"/>
          <w:color w:val="010101"/>
        </w:rPr>
        <w:t xml:space="preserve"> 600-летию обретения мощей святого и постройки Троицкого с</w:t>
      </w:r>
      <w:r w:rsidRPr="000E7135">
        <w:rPr>
          <w:rFonts w:eastAsia="Times New Roman"/>
          <w:color w:val="010101"/>
        </w:rPr>
        <w:t xml:space="preserve">обора Троице-Сергиева монастыря. </w:t>
      </w:r>
      <w:r w:rsidRPr="000E7135">
        <w:rPr>
          <w:rFonts w:eastAsia="Times New Roman" w:cs="Segoe UI"/>
          <w:color w:val="000000" w:themeColor="text1"/>
        </w:rPr>
        <w:t>Имя Сергия Радонежского неразрывно связано с историей российского государства и с Московским Кремлем – сокровищницей, на протяжении столетий бережно хранящей реликвии.</w:t>
      </w:r>
    </w:p>
    <w:p w:rsidR="00727B34" w:rsidRPr="000E7135" w:rsidRDefault="00727B34" w:rsidP="00727B34">
      <w:pPr>
        <w:ind w:left="-567"/>
        <w:jc w:val="both"/>
        <w:rPr>
          <w:rFonts w:eastAsia="Times New Roman" w:cs="Segoe UI"/>
          <w:b/>
          <w:color w:val="000000" w:themeColor="text1"/>
        </w:rPr>
      </w:pPr>
    </w:p>
    <w:p w:rsidR="00727B34" w:rsidRPr="000E7135" w:rsidRDefault="00727B34" w:rsidP="00727B34">
      <w:pPr>
        <w:ind w:left="-567"/>
        <w:jc w:val="both"/>
        <w:rPr>
          <w:rFonts w:eastAsia="Times New Roman" w:cs="Segoe UI"/>
          <w:b/>
          <w:color w:val="000000" w:themeColor="text1"/>
        </w:rPr>
      </w:pPr>
      <w:r w:rsidRPr="00FD45E2">
        <w:rPr>
          <w:rFonts w:eastAsia="Times New Roman"/>
          <w:color w:val="010101"/>
        </w:rPr>
        <w:t>Выставка раскрывает различные аспекты почитания преподобного Сергия, рассказывает о связях русских правителей с Троице-Сергиевым монастырем. Экспозиция охватывает значительный временной отрезок – с первой трети XV по начало XX века. С эпохой московских великих князей связаны серебряный наперсный крест с одним из древнейших изображений преподобного Сергия и пелена «Явление Богоматери Сергию Радонежскому», созданная в московской мастерской великой княгини Марии Ярославны, жены Василия II Темного и матери Ивана III.</w:t>
      </w:r>
    </w:p>
    <w:p w:rsidR="00727B34" w:rsidRPr="000E7135" w:rsidRDefault="00727B34" w:rsidP="00727B34">
      <w:pPr>
        <w:ind w:left="-567"/>
        <w:jc w:val="both"/>
        <w:rPr>
          <w:rFonts w:eastAsia="Times New Roman" w:cs="Segoe UI"/>
          <w:b/>
          <w:color w:val="000000" w:themeColor="text1"/>
        </w:rPr>
      </w:pPr>
    </w:p>
    <w:p w:rsidR="00727B34" w:rsidRPr="000E7135" w:rsidRDefault="00727B34" w:rsidP="00727B34">
      <w:pPr>
        <w:ind w:left="-567"/>
        <w:jc w:val="both"/>
        <w:rPr>
          <w:rFonts w:eastAsia="Times New Roman"/>
          <w:color w:val="010101"/>
        </w:rPr>
      </w:pPr>
      <w:r w:rsidRPr="00FD45E2">
        <w:rPr>
          <w:rFonts w:eastAsia="Times New Roman"/>
          <w:color w:val="010101"/>
        </w:rPr>
        <w:t>К периоду правления великого князя Ивана III относятся два выдающихся произведения московской живописи конца XV века. Икона «Преподобный Сергий Радонежский, с житием», выполненная в мастерской Дионисия, – самый ранний житийный образ святого в рост. Вторая икона, «Святая Троица», следует краткому иконографическому изводу, получившему наиболее совершенное воплощение в знаменитой иконе Андрея Рублева, написанной «в похвалу Сергию Радонежскому». Оба произведения происходят из Успен</w:t>
      </w:r>
      <w:r w:rsidRPr="000E7135">
        <w:rPr>
          <w:rFonts w:eastAsia="Times New Roman"/>
          <w:color w:val="010101"/>
        </w:rPr>
        <w:t>ского собора Московского Кремля.</w:t>
      </w:r>
    </w:p>
    <w:p w:rsidR="00727B34" w:rsidRPr="000E7135" w:rsidRDefault="00727B34" w:rsidP="00727B34">
      <w:pPr>
        <w:ind w:left="-567"/>
        <w:jc w:val="both"/>
        <w:rPr>
          <w:rFonts w:eastAsia="Times New Roman"/>
          <w:color w:val="010101"/>
        </w:rPr>
      </w:pPr>
    </w:p>
    <w:p w:rsidR="00727B34" w:rsidRPr="000E7135" w:rsidRDefault="00727B34" w:rsidP="00727B34">
      <w:pPr>
        <w:ind w:left="-567"/>
        <w:jc w:val="both"/>
        <w:rPr>
          <w:rFonts w:eastAsia="Times New Roman" w:cs="Segoe UI"/>
          <w:b/>
          <w:color w:val="000000" w:themeColor="text1"/>
        </w:rPr>
      </w:pPr>
      <w:r w:rsidRPr="00FD45E2">
        <w:rPr>
          <w:rFonts w:eastAsia="Times New Roman"/>
          <w:color w:val="010101"/>
        </w:rPr>
        <w:t xml:space="preserve">На выставке экспонируются памятники, выполненные в кремлевских мастерских в XVI–XVII веках, и вложенные русскими государями в Троице-Сергиев монастырь. Среди них блюдо – вклад царя Ивана IV на помин души царицы Марии </w:t>
      </w:r>
      <w:proofErr w:type="spellStart"/>
      <w:r w:rsidRPr="00FD45E2">
        <w:rPr>
          <w:rFonts w:eastAsia="Times New Roman"/>
          <w:color w:val="010101"/>
        </w:rPr>
        <w:t>Темрюковны</w:t>
      </w:r>
      <w:proofErr w:type="spellEnd"/>
      <w:r w:rsidRPr="00FD45E2">
        <w:rPr>
          <w:rFonts w:eastAsia="Times New Roman"/>
          <w:color w:val="010101"/>
        </w:rPr>
        <w:t xml:space="preserve">, золотая церковная утварь, созданная по заказу царей Михаила Федоровича и Алексея Михайловича в «дом Пресвятой и </w:t>
      </w:r>
      <w:proofErr w:type="spellStart"/>
      <w:r w:rsidRPr="00FD45E2">
        <w:rPr>
          <w:rFonts w:eastAsia="Times New Roman"/>
          <w:color w:val="010101"/>
        </w:rPr>
        <w:t>Живоначальной</w:t>
      </w:r>
      <w:proofErr w:type="spellEnd"/>
      <w:r w:rsidRPr="00FD45E2">
        <w:rPr>
          <w:rFonts w:eastAsia="Times New Roman"/>
          <w:color w:val="010101"/>
        </w:rPr>
        <w:t xml:space="preserve"> Троицы и великих чудотворцев Сергия и Никона».</w:t>
      </w:r>
    </w:p>
    <w:p w:rsidR="00727B34" w:rsidRPr="000E7135" w:rsidRDefault="00727B34" w:rsidP="00727B34">
      <w:pPr>
        <w:ind w:left="-567"/>
        <w:jc w:val="both"/>
        <w:rPr>
          <w:rFonts w:eastAsia="Times New Roman" w:cs="Segoe UI"/>
          <w:b/>
          <w:color w:val="000000" w:themeColor="text1"/>
        </w:rPr>
      </w:pPr>
    </w:p>
    <w:p w:rsidR="00727B34" w:rsidRPr="000E7135" w:rsidRDefault="00727B34" w:rsidP="00727B34">
      <w:pPr>
        <w:ind w:left="-567"/>
        <w:jc w:val="both"/>
        <w:rPr>
          <w:rFonts w:eastAsia="Times New Roman" w:cs="Segoe UI"/>
          <w:b/>
          <w:color w:val="000000" w:themeColor="text1"/>
        </w:rPr>
      </w:pPr>
      <w:r w:rsidRPr="00FD45E2">
        <w:rPr>
          <w:rFonts w:eastAsia="Times New Roman"/>
          <w:color w:val="010101"/>
        </w:rPr>
        <w:t xml:space="preserve">В 1742 году по указу императрицы Елизаветы Петровны в </w:t>
      </w:r>
      <w:proofErr w:type="spellStart"/>
      <w:proofErr w:type="gramStart"/>
      <w:r w:rsidRPr="00FD45E2">
        <w:rPr>
          <w:rFonts w:eastAsia="Times New Roman"/>
          <w:color w:val="010101"/>
        </w:rPr>
        <w:t>Троице-Сергиевом</w:t>
      </w:r>
      <w:proofErr w:type="spellEnd"/>
      <w:proofErr w:type="gramEnd"/>
      <w:r w:rsidRPr="00FD45E2">
        <w:rPr>
          <w:rFonts w:eastAsia="Times New Roman"/>
          <w:color w:val="010101"/>
        </w:rPr>
        <w:t xml:space="preserve"> монастыре была учреждена духовная семинария, а в 1744 году обители был присвоен высокий статус лавры. На выставке представлена драгоценная панагия, пожалованная императрицей Елизаветой Петровной архиепископу Арсению, архимандриту Троице-Сергиевой лавры. С именем императрицы Екатерины II связан великолепный литургический прибор, выполненный по ее заказу в 1795 году придворным ювелиром </w:t>
      </w:r>
      <w:proofErr w:type="spellStart"/>
      <w:r w:rsidRPr="00FD45E2">
        <w:rPr>
          <w:rFonts w:eastAsia="Times New Roman"/>
          <w:color w:val="010101"/>
        </w:rPr>
        <w:t>Иваром</w:t>
      </w:r>
      <w:proofErr w:type="spellEnd"/>
      <w:r w:rsidRPr="00FD45E2">
        <w:rPr>
          <w:rFonts w:eastAsia="Times New Roman"/>
          <w:color w:val="010101"/>
        </w:rPr>
        <w:t xml:space="preserve"> </w:t>
      </w:r>
      <w:proofErr w:type="spellStart"/>
      <w:proofErr w:type="gramStart"/>
      <w:r w:rsidRPr="00FD45E2">
        <w:rPr>
          <w:rFonts w:eastAsia="Times New Roman"/>
          <w:color w:val="010101"/>
        </w:rPr>
        <w:t>Бухом</w:t>
      </w:r>
      <w:proofErr w:type="spellEnd"/>
      <w:proofErr w:type="gramEnd"/>
      <w:r w:rsidRPr="00FD45E2">
        <w:rPr>
          <w:rFonts w:eastAsia="Times New Roman"/>
          <w:color w:val="010101"/>
        </w:rPr>
        <w:t xml:space="preserve"> для Троице-Сергиевой лавры.</w:t>
      </w:r>
    </w:p>
    <w:p w:rsidR="00727B34" w:rsidRDefault="00727B34" w:rsidP="00727B34">
      <w:pPr>
        <w:ind w:left="-567"/>
        <w:jc w:val="both"/>
        <w:rPr>
          <w:rFonts w:eastAsia="Times New Roman" w:cs="Segoe UI"/>
          <w:b/>
          <w:color w:val="000000" w:themeColor="text1"/>
          <w:lang w:val="en-US"/>
        </w:rPr>
      </w:pPr>
    </w:p>
    <w:p w:rsidR="00727B34" w:rsidRDefault="00727B34" w:rsidP="00727B34">
      <w:pPr>
        <w:ind w:left="-567"/>
        <w:jc w:val="both"/>
        <w:rPr>
          <w:rFonts w:eastAsia="Times New Roman" w:cs="Segoe UI"/>
          <w:b/>
          <w:color w:val="000000" w:themeColor="text1"/>
          <w:lang w:val="en-US"/>
        </w:rPr>
      </w:pPr>
    </w:p>
    <w:p w:rsidR="00727B34" w:rsidRDefault="00727B34" w:rsidP="00727B34">
      <w:pPr>
        <w:ind w:left="-567"/>
        <w:jc w:val="both"/>
        <w:rPr>
          <w:rFonts w:eastAsia="Times New Roman" w:cs="Segoe UI"/>
          <w:b/>
          <w:color w:val="000000" w:themeColor="text1"/>
          <w:lang w:val="en-US"/>
        </w:rPr>
      </w:pPr>
    </w:p>
    <w:p w:rsidR="00727B34" w:rsidRDefault="00727B34" w:rsidP="00727B34">
      <w:pPr>
        <w:ind w:left="-567"/>
        <w:jc w:val="both"/>
        <w:rPr>
          <w:rFonts w:eastAsia="Times New Roman" w:cs="Segoe UI"/>
          <w:b/>
          <w:color w:val="000000" w:themeColor="text1"/>
          <w:lang w:val="en-US"/>
        </w:rPr>
      </w:pPr>
    </w:p>
    <w:p w:rsidR="00727B34" w:rsidRDefault="00727B34" w:rsidP="00727B34">
      <w:pPr>
        <w:ind w:left="-567"/>
        <w:jc w:val="both"/>
        <w:rPr>
          <w:rFonts w:eastAsia="Times New Roman" w:cs="Segoe UI"/>
          <w:b/>
          <w:color w:val="000000" w:themeColor="text1"/>
          <w:lang w:val="en-US"/>
        </w:rPr>
      </w:pPr>
    </w:p>
    <w:p w:rsidR="00727B34" w:rsidRDefault="00727B34" w:rsidP="00727B34">
      <w:pPr>
        <w:ind w:left="-567"/>
        <w:jc w:val="both"/>
        <w:rPr>
          <w:rFonts w:eastAsia="Times New Roman" w:cs="Segoe UI"/>
          <w:b/>
          <w:color w:val="000000" w:themeColor="text1"/>
          <w:lang w:val="en-US"/>
        </w:rPr>
      </w:pPr>
    </w:p>
    <w:p w:rsidR="00727B34" w:rsidRDefault="00727B34" w:rsidP="00727B34">
      <w:pPr>
        <w:ind w:left="-567"/>
        <w:jc w:val="both"/>
        <w:rPr>
          <w:rFonts w:eastAsia="Times New Roman" w:cs="Segoe UI"/>
          <w:b/>
          <w:color w:val="000000" w:themeColor="text1"/>
          <w:lang w:val="en-US"/>
        </w:rPr>
      </w:pPr>
    </w:p>
    <w:p w:rsidR="00727B34" w:rsidRDefault="00727B34" w:rsidP="00727B34">
      <w:pPr>
        <w:ind w:left="-567"/>
        <w:jc w:val="both"/>
        <w:rPr>
          <w:rFonts w:eastAsia="Times New Roman" w:cs="Segoe UI"/>
          <w:b/>
          <w:color w:val="000000" w:themeColor="text1"/>
          <w:lang w:val="en-US"/>
        </w:rPr>
      </w:pPr>
    </w:p>
    <w:p w:rsidR="00727B34" w:rsidRDefault="00727B34" w:rsidP="00727B34">
      <w:pPr>
        <w:ind w:left="-567"/>
        <w:jc w:val="both"/>
        <w:rPr>
          <w:rFonts w:eastAsia="Times New Roman" w:cs="Segoe UI"/>
          <w:b/>
          <w:color w:val="000000" w:themeColor="text1"/>
          <w:lang w:val="en-US"/>
        </w:rPr>
      </w:pPr>
    </w:p>
    <w:p w:rsidR="00727B34" w:rsidRPr="00727B34" w:rsidRDefault="00727B34" w:rsidP="00727B34">
      <w:pPr>
        <w:ind w:left="-567"/>
        <w:jc w:val="both"/>
        <w:rPr>
          <w:rFonts w:eastAsia="Times New Roman" w:cs="Segoe UI"/>
          <w:b/>
          <w:color w:val="000000" w:themeColor="text1"/>
          <w:lang w:val="en-US"/>
        </w:rPr>
      </w:pPr>
    </w:p>
    <w:p w:rsidR="00727B34" w:rsidRDefault="00727B34" w:rsidP="00727B34">
      <w:pPr>
        <w:ind w:left="-567"/>
        <w:jc w:val="both"/>
        <w:rPr>
          <w:rFonts w:eastAsia="Times New Roman"/>
          <w:color w:val="010101"/>
        </w:rPr>
      </w:pPr>
      <w:r w:rsidRPr="00FD45E2">
        <w:rPr>
          <w:rFonts w:eastAsia="Times New Roman"/>
          <w:color w:val="010101"/>
        </w:rPr>
        <w:t xml:space="preserve">Особый раздел выставки посвящен последнему представителю императорского дома Романовых, покровительствовавшему обители, – великому князю Сергею Александровичу, чьим небесным патроном был святой Сергий. Здесь представлены реликвии из храма-усыпальницы во имя преподобного Сергия Радонежского </w:t>
      </w:r>
      <w:proofErr w:type="gramStart"/>
      <w:r w:rsidRPr="00FD45E2">
        <w:rPr>
          <w:rFonts w:eastAsia="Times New Roman"/>
          <w:color w:val="010101"/>
        </w:rPr>
        <w:t>в</w:t>
      </w:r>
      <w:proofErr w:type="gramEnd"/>
      <w:r w:rsidRPr="00727B34">
        <w:rPr>
          <w:rFonts w:eastAsia="Times New Roman"/>
          <w:color w:val="010101"/>
        </w:rPr>
        <w:t xml:space="preserve"> </w:t>
      </w:r>
      <w:proofErr w:type="gramStart"/>
      <w:r w:rsidRPr="00FD45E2">
        <w:rPr>
          <w:rFonts w:eastAsia="Times New Roman"/>
          <w:color w:val="010101"/>
        </w:rPr>
        <w:t>Чудовом</w:t>
      </w:r>
      <w:proofErr w:type="gramEnd"/>
      <w:r w:rsidRPr="00FD45E2">
        <w:rPr>
          <w:rFonts w:eastAsia="Times New Roman"/>
          <w:color w:val="010101"/>
        </w:rPr>
        <w:t xml:space="preserve"> монастыре Московского Кремля.</w:t>
      </w:r>
    </w:p>
    <w:p w:rsidR="00727B34" w:rsidRDefault="00727B34" w:rsidP="00727B34">
      <w:pPr>
        <w:ind w:left="-567"/>
        <w:jc w:val="both"/>
        <w:rPr>
          <w:rFonts w:eastAsia="Times New Roman"/>
          <w:color w:val="010101"/>
        </w:rPr>
      </w:pPr>
    </w:p>
    <w:p w:rsidR="00727B34" w:rsidRPr="00727B34" w:rsidRDefault="00727B34" w:rsidP="00727B34">
      <w:pPr>
        <w:ind w:left="-567"/>
        <w:jc w:val="both"/>
        <w:rPr>
          <w:rFonts w:eastAsia="Times New Roman" w:cs="Segoe UI"/>
          <w:b/>
          <w:color w:val="000000" w:themeColor="text1"/>
        </w:rPr>
      </w:pPr>
    </w:p>
    <w:p w:rsidR="00727B34" w:rsidRPr="00727B34" w:rsidRDefault="00727B34" w:rsidP="00727B34">
      <w:pPr>
        <w:ind w:left="-567"/>
        <w:jc w:val="both"/>
        <w:rPr>
          <w:rFonts w:eastAsia="Times New Roman" w:cs="Segoe UI"/>
          <w:b/>
          <w:color w:val="000000" w:themeColor="text1"/>
        </w:rPr>
      </w:pPr>
    </w:p>
    <w:p w:rsidR="00727B34" w:rsidRPr="000E7135" w:rsidRDefault="00727B34" w:rsidP="00727B34">
      <w:pPr>
        <w:ind w:left="-567"/>
        <w:jc w:val="both"/>
        <w:rPr>
          <w:rFonts w:eastAsia="Times New Roman" w:cs="Segoe UI"/>
          <w:color w:val="000000" w:themeColor="text1"/>
        </w:rPr>
      </w:pPr>
    </w:p>
    <w:p w:rsidR="00727B34" w:rsidRPr="000E7135" w:rsidRDefault="00727B34" w:rsidP="00727B34">
      <w:pPr>
        <w:jc w:val="both"/>
        <w:rPr>
          <w:rFonts w:eastAsia="Times New Roman" w:cs="Segoe UI"/>
          <w:color w:val="000000" w:themeColor="text1"/>
        </w:rPr>
      </w:pPr>
    </w:p>
    <w:p w:rsidR="00727B34" w:rsidRPr="000E7135" w:rsidRDefault="00727B34" w:rsidP="00727B34">
      <w:pPr>
        <w:ind w:left="-567"/>
        <w:jc w:val="both"/>
        <w:rPr>
          <w:rFonts w:eastAsia="Times New Roman" w:cs="Segoe UI"/>
          <w:color w:val="000000" w:themeColor="text1"/>
        </w:rPr>
      </w:pPr>
      <w:r w:rsidRPr="000E7135">
        <w:rPr>
          <w:rFonts w:eastAsia="Times New Roman" w:cs="Segoe UI"/>
          <w:b/>
          <w:color w:val="000000" w:themeColor="text1"/>
        </w:rPr>
        <w:t>Время работы выставки:</w:t>
      </w:r>
      <w:r w:rsidRPr="000E7135">
        <w:rPr>
          <w:rFonts w:eastAsia="Times New Roman" w:cs="Segoe UI"/>
          <w:color w:val="000000" w:themeColor="text1"/>
        </w:rPr>
        <w:t xml:space="preserve"> 2</w:t>
      </w:r>
      <w:r>
        <w:rPr>
          <w:rFonts w:eastAsia="Times New Roman" w:cs="Segoe UI"/>
          <w:color w:val="000000" w:themeColor="text1"/>
        </w:rPr>
        <w:t>3</w:t>
      </w:r>
      <w:r w:rsidRPr="000E7135">
        <w:rPr>
          <w:rFonts w:eastAsia="Times New Roman" w:cs="Segoe UI"/>
          <w:color w:val="000000" w:themeColor="text1"/>
        </w:rPr>
        <w:t>.09.2022 – 11.01.2023</w:t>
      </w:r>
    </w:p>
    <w:p w:rsidR="00727B34" w:rsidRPr="000E7135" w:rsidRDefault="00727B34" w:rsidP="00727B34">
      <w:pPr>
        <w:ind w:left="-567"/>
        <w:jc w:val="both"/>
        <w:rPr>
          <w:rFonts w:eastAsia="Times New Roman" w:cs="Segoe UI"/>
          <w:color w:val="000000" w:themeColor="text1"/>
        </w:rPr>
      </w:pPr>
      <w:r w:rsidRPr="000E7135">
        <w:rPr>
          <w:rFonts w:eastAsia="Times New Roman" w:cs="Segoe UI"/>
          <w:b/>
          <w:color w:val="000000" w:themeColor="text1"/>
        </w:rPr>
        <w:t>Место проведения:</w:t>
      </w:r>
      <w:r w:rsidRPr="000E7135">
        <w:rPr>
          <w:rFonts w:eastAsia="Times New Roman" w:cs="Segoe UI"/>
          <w:color w:val="000000" w:themeColor="text1"/>
        </w:rPr>
        <w:t xml:space="preserve"> Парадный вестибюль Оружейной палаты</w:t>
      </w:r>
    </w:p>
    <w:p w:rsidR="00727B34" w:rsidRPr="000E7135" w:rsidRDefault="00727B34" w:rsidP="00727B34">
      <w:pPr>
        <w:ind w:left="-567"/>
        <w:jc w:val="both"/>
        <w:rPr>
          <w:rFonts w:eastAsia="Times New Roman" w:cs="Segoe UI"/>
          <w:color w:val="000000" w:themeColor="text1"/>
        </w:rPr>
      </w:pPr>
    </w:p>
    <w:p w:rsidR="00727B34" w:rsidRPr="000E7135" w:rsidRDefault="00727B34" w:rsidP="00727B34">
      <w:pPr>
        <w:ind w:left="-567"/>
        <w:rPr>
          <w:rFonts w:eastAsia="Times New Roman" w:cs="Segoe UI"/>
          <w:color w:val="000000" w:themeColor="text1"/>
        </w:rPr>
      </w:pPr>
      <w:r w:rsidRPr="000E7135">
        <w:rPr>
          <w:color w:val="010101"/>
          <w:shd w:val="clear" w:color="auto" w:fill="FFFFFF"/>
        </w:rPr>
        <w:t>За дополнительной информацией</w:t>
      </w:r>
      <w:r w:rsidRPr="000E7135">
        <w:rPr>
          <w:color w:val="010101"/>
        </w:rPr>
        <w:br/>
      </w:r>
      <w:r w:rsidRPr="000E7135">
        <w:rPr>
          <w:color w:val="010101"/>
          <w:shd w:val="clear" w:color="auto" w:fill="FFFFFF"/>
        </w:rPr>
        <w:t>обращайтесь в пресс-службу Музеев Московского Кремля:</w:t>
      </w:r>
      <w:r w:rsidRPr="000E7135">
        <w:rPr>
          <w:color w:val="010101"/>
        </w:rPr>
        <w:br/>
      </w:r>
      <w:hyperlink r:id="rId8" w:history="1">
        <w:r w:rsidRPr="000E7135">
          <w:rPr>
            <w:color w:val="000000"/>
            <w:u w:val="single"/>
            <w:shd w:val="clear" w:color="auto" w:fill="FFFFFF"/>
          </w:rPr>
          <w:t>press@kremlin.museum.ru</w:t>
        </w:r>
      </w:hyperlink>
      <w:r w:rsidRPr="000E7135">
        <w:rPr>
          <w:color w:val="010101"/>
          <w:shd w:val="clear" w:color="auto" w:fill="FFFFFF"/>
        </w:rPr>
        <w:t> </w:t>
      </w:r>
      <w:r w:rsidRPr="000E7135">
        <w:rPr>
          <w:color w:val="010101"/>
        </w:rPr>
        <w:br/>
      </w:r>
      <w:r w:rsidRPr="000E7135">
        <w:rPr>
          <w:color w:val="010101"/>
          <w:shd w:val="clear" w:color="auto" w:fill="FFFFFF"/>
        </w:rPr>
        <w:t>Тел.: +7 (495) 695-41-87</w:t>
      </w:r>
    </w:p>
    <w:p w:rsidR="005415A7" w:rsidRPr="00727B34" w:rsidRDefault="005415A7" w:rsidP="005415A7">
      <w:pPr>
        <w:jc w:val="both"/>
        <w:rPr>
          <w:rFonts w:asciiTheme="majorHAnsi" w:eastAsiaTheme="minorHAnsi" w:hAnsiTheme="majorHAnsi"/>
          <w:color w:val="010101"/>
          <w:lang w:val="en-US"/>
        </w:rPr>
      </w:pPr>
    </w:p>
    <w:p w:rsidR="005415A7" w:rsidRPr="000B4754" w:rsidRDefault="005415A7" w:rsidP="005415A7">
      <w:pPr>
        <w:jc w:val="center"/>
        <w:rPr>
          <w:rFonts w:asciiTheme="majorHAnsi" w:eastAsiaTheme="minorHAnsi" w:hAnsiTheme="majorHAnsi"/>
          <w:color w:val="7F7F7F" w:themeColor="text1" w:themeTint="80"/>
        </w:rPr>
      </w:pPr>
    </w:p>
    <w:p w:rsidR="00C01D01" w:rsidRPr="000B4754" w:rsidRDefault="00C01D01">
      <w:pPr>
        <w:jc w:val="center"/>
        <w:rPr>
          <w:rFonts w:asciiTheme="majorHAnsi" w:eastAsiaTheme="minorHAnsi" w:hAnsiTheme="majorHAnsi"/>
          <w:color w:val="7F7F7F" w:themeColor="text1" w:themeTint="80"/>
        </w:rPr>
      </w:pPr>
    </w:p>
    <w:sectPr w:rsidR="00C01D01" w:rsidRPr="000B4754" w:rsidSect="00FC58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15A" w:rsidRDefault="0092015A" w:rsidP="003D7DD2">
      <w:r>
        <w:separator/>
      </w:r>
    </w:p>
  </w:endnote>
  <w:endnote w:type="continuationSeparator" w:id="1">
    <w:p w:rsidR="0092015A" w:rsidRDefault="0092015A" w:rsidP="003D7D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irce">
    <w:altName w:val="Times New Roman"/>
    <w:panose1 w:val="020B0502020203020203"/>
    <w:charset w:val="00"/>
    <w:family w:val="swiss"/>
    <w:notTrueType/>
    <w:pitch w:val="variable"/>
    <w:sig w:usb0="A00002FF" w:usb1="5000604B" w:usb2="00000000" w:usb3="00000000" w:csb0="00000097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DD2" w:rsidRDefault="003D7DD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DD2" w:rsidRDefault="003D7DD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DD2" w:rsidRDefault="003D7DD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15A" w:rsidRDefault="0092015A" w:rsidP="003D7DD2">
      <w:r>
        <w:separator/>
      </w:r>
    </w:p>
  </w:footnote>
  <w:footnote w:type="continuationSeparator" w:id="1">
    <w:p w:rsidR="0092015A" w:rsidRDefault="0092015A" w:rsidP="003D7D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DD2" w:rsidRDefault="00CA1B4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09" o:spid="_x0000_s2050" type="#_x0000_t75" style="position:absolute;margin-left:0;margin-top:0;width:623.5pt;height:870.25pt;z-index:-251657216;mso-position-horizontal:center;mso-position-horizontal-relative:margin;mso-position-vertical:center;mso-position-vertical-relative:margin" o:allowincell="f">
          <v:imagedata r:id="rId1" o:title="Лист для пресс-релиза_conv-0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DD2" w:rsidRDefault="00CA1B4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10" o:spid="_x0000_s2051" type="#_x0000_t75" style="position:absolute;margin-left:0;margin-top:0;width:623.5pt;height:870.25pt;z-index:-251656192;mso-position-horizontal:center;mso-position-horizontal-relative:margin;mso-position-vertical:center;mso-position-vertical-relative:margin" o:allowincell="f">
          <v:imagedata r:id="rId1" o:title="Лист для пресс-релиза_conv-01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DD2" w:rsidRDefault="00CA1B4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08" o:spid="_x0000_s2049" type="#_x0000_t75" style="position:absolute;margin-left:0;margin-top:0;width:623.5pt;height:870.25pt;z-index:-251658240;mso-position-horizontal:center;mso-position-horizontal-relative:margin;mso-position-vertical:center;mso-position-vertical-relative:margin" o:allowincell="f">
          <v:imagedata r:id="rId1" o:title="Лист для пресс-релиза_conv-01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42392"/>
    <w:multiLevelType w:val="hybridMultilevel"/>
    <w:tmpl w:val="C4360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D7DD2"/>
    <w:rsid w:val="000116CF"/>
    <w:rsid w:val="000247F6"/>
    <w:rsid w:val="00040760"/>
    <w:rsid w:val="00052652"/>
    <w:rsid w:val="00094CFF"/>
    <w:rsid w:val="000B4754"/>
    <w:rsid w:val="000C5B8F"/>
    <w:rsid w:val="00106D94"/>
    <w:rsid w:val="00125B29"/>
    <w:rsid w:val="00127F98"/>
    <w:rsid w:val="00132C5A"/>
    <w:rsid w:val="001341D3"/>
    <w:rsid w:val="0014094C"/>
    <w:rsid w:val="001635C2"/>
    <w:rsid w:val="001A670E"/>
    <w:rsid w:val="001C42DF"/>
    <w:rsid w:val="001C4CCC"/>
    <w:rsid w:val="001D1209"/>
    <w:rsid w:val="001D7B8B"/>
    <w:rsid w:val="002012F2"/>
    <w:rsid w:val="00221346"/>
    <w:rsid w:val="00227DF3"/>
    <w:rsid w:val="002433A8"/>
    <w:rsid w:val="00257BDB"/>
    <w:rsid w:val="00262A1D"/>
    <w:rsid w:val="00277A34"/>
    <w:rsid w:val="00284E1A"/>
    <w:rsid w:val="00291C57"/>
    <w:rsid w:val="002A409B"/>
    <w:rsid w:val="002B1EA3"/>
    <w:rsid w:val="002D538B"/>
    <w:rsid w:val="00322340"/>
    <w:rsid w:val="00323702"/>
    <w:rsid w:val="0032476F"/>
    <w:rsid w:val="003C4C20"/>
    <w:rsid w:val="003D7DD2"/>
    <w:rsid w:val="003F7AD6"/>
    <w:rsid w:val="00404437"/>
    <w:rsid w:val="00404625"/>
    <w:rsid w:val="00421650"/>
    <w:rsid w:val="0043639A"/>
    <w:rsid w:val="00450E1D"/>
    <w:rsid w:val="00477F1A"/>
    <w:rsid w:val="00480CAB"/>
    <w:rsid w:val="0048346B"/>
    <w:rsid w:val="00485832"/>
    <w:rsid w:val="00486DF8"/>
    <w:rsid w:val="00494F80"/>
    <w:rsid w:val="004C6FBB"/>
    <w:rsid w:val="004D111F"/>
    <w:rsid w:val="004F5099"/>
    <w:rsid w:val="005415A7"/>
    <w:rsid w:val="005465F5"/>
    <w:rsid w:val="00550DE5"/>
    <w:rsid w:val="00553F7F"/>
    <w:rsid w:val="00570BAB"/>
    <w:rsid w:val="00586BBF"/>
    <w:rsid w:val="005944F4"/>
    <w:rsid w:val="005A5454"/>
    <w:rsid w:val="005D2C5B"/>
    <w:rsid w:val="005E48D3"/>
    <w:rsid w:val="005F34DB"/>
    <w:rsid w:val="006128FA"/>
    <w:rsid w:val="006149C7"/>
    <w:rsid w:val="006256A0"/>
    <w:rsid w:val="00630ADA"/>
    <w:rsid w:val="0064251D"/>
    <w:rsid w:val="00661032"/>
    <w:rsid w:val="006976C5"/>
    <w:rsid w:val="006A2D38"/>
    <w:rsid w:val="006A3696"/>
    <w:rsid w:val="006A4B38"/>
    <w:rsid w:val="006F66FA"/>
    <w:rsid w:val="007041D6"/>
    <w:rsid w:val="00727B34"/>
    <w:rsid w:val="00734701"/>
    <w:rsid w:val="0074475A"/>
    <w:rsid w:val="00771F72"/>
    <w:rsid w:val="00783224"/>
    <w:rsid w:val="00791E58"/>
    <w:rsid w:val="00792073"/>
    <w:rsid w:val="007A2333"/>
    <w:rsid w:val="007B210D"/>
    <w:rsid w:val="007C3BDF"/>
    <w:rsid w:val="007E35D6"/>
    <w:rsid w:val="00815E76"/>
    <w:rsid w:val="00844BEC"/>
    <w:rsid w:val="0084724E"/>
    <w:rsid w:val="0086100A"/>
    <w:rsid w:val="00866187"/>
    <w:rsid w:val="00867FE0"/>
    <w:rsid w:val="00871276"/>
    <w:rsid w:val="008B170E"/>
    <w:rsid w:val="008C6F85"/>
    <w:rsid w:val="008F1CA1"/>
    <w:rsid w:val="00905AE1"/>
    <w:rsid w:val="0092015A"/>
    <w:rsid w:val="00937D84"/>
    <w:rsid w:val="009531F6"/>
    <w:rsid w:val="009A1ED3"/>
    <w:rsid w:val="009B392B"/>
    <w:rsid w:val="009B3C6C"/>
    <w:rsid w:val="009D1DD9"/>
    <w:rsid w:val="009E687B"/>
    <w:rsid w:val="00A00D81"/>
    <w:rsid w:val="00A01F74"/>
    <w:rsid w:val="00A061F8"/>
    <w:rsid w:val="00A07460"/>
    <w:rsid w:val="00A205B1"/>
    <w:rsid w:val="00A20DE2"/>
    <w:rsid w:val="00A25B45"/>
    <w:rsid w:val="00A41C51"/>
    <w:rsid w:val="00A429A2"/>
    <w:rsid w:val="00A57672"/>
    <w:rsid w:val="00A80997"/>
    <w:rsid w:val="00A85ACA"/>
    <w:rsid w:val="00A85F16"/>
    <w:rsid w:val="00A9107A"/>
    <w:rsid w:val="00AB46BA"/>
    <w:rsid w:val="00AD12C8"/>
    <w:rsid w:val="00AD2816"/>
    <w:rsid w:val="00AD3E52"/>
    <w:rsid w:val="00AD7CE7"/>
    <w:rsid w:val="00B157A5"/>
    <w:rsid w:val="00B21554"/>
    <w:rsid w:val="00B21E25"/>
    <w:rsid w:val="00B24064"/>
    <w:rsid w:val="00B371BC"/>
    <w:rsid w:val="00B44ACC"/>
    <w:rsid w:val="00B6179A"/>
    <w:rsid w:val="00B63674"/>
    <w:rsid w:val="00B862B9"/>
    <w:rsid w:val="00BC5D7C"/>
    <w:rsid w:val="00BE6BDB"/>
    <w:rsid w:val="00BF6D05"/>
    <w:rsid w:val="00C01D01"/>
    <w:rsid w:val="00C037D0"/>
    <w:rsid w:val="00C3161A"/>
    <w:rsid w:val="00C33CC3"/>
    <w:rsid w:val="00C36FC0"/>
    <w:rsid w:val="00C4351C"/>
    <w:rsid w:val="00C81966"/>
    <w:rsid w:val="00CA1B4A"/>
    <w:rsid w:val="00CA52B6"/>
    <w:rsid w:val="00CC7D5C"/>
    <w:rsid w:val="00CD288B"/>
    <w:rsid w:val="00CD6C97"/>
    <w:rsid w:val="00CF4537"/>
    <w:rsid w:val="00CF73C5"/>
    <w:rsid w:val="00D47580"/>
    <w:rsid w:val="00D62B99"/>
    <w:rsid w:val="00D91737"/>
    <w:rsid w:val="00DB7563"/>
    <w:rsid w:val="00DC5A9E"/>
    <w:rsid w:val="00DC75DE"/>
    <w:rsid w:val="00DE307B"/>
    <w:rsid w:val="00DE4C68"/>
    <w:rsid w:val="00E044E9"/>
    <w:rsid w:val="00E048BB"/>
    <w:rsid w:val="00E05016"/>
    <w:rsid w:val="00E608D8"/>
    <w:rsid w:val="00E67C34"/>
    <w:rsid w:val="00E75500"/>
    <w:rsid w:val="00E91DEB"/>
    <w:rsid w:val="00EA666C"/>
    <w:rsid w:val="00EB7392"/>
    <w:rsid w:val="00ED05E3"/>
    <w:rsid w:val="00ED568B"/>
    <w:rsid w:val="00EF57CE"/>
    <w:rsid w:val="00F07198"/>
    <w:rsid w:val="00F16A36"/>
    <w:rsid w:val="00F24494"/>
    <w:rsid w:val="00F33C53"/>
    <w:rsid w:val="00F36764"/>
    <w:rsid w:val="00F40183"/>
    <w:rsid w:val="00F40AE4"/>
    <w:rsid w:val="00F46C8F"/>
    <w:rsid w:val="00F47831"/>
    <w:rsid w:val="00F5270E"/>
    <w:rsid w:val="00F54807"/>
    <w:rsid w:val="00F566E5"/>
    <w:rsid w:val="00F573A1"/>
    <w:rsid w:val="00F74499"/>
    <w:rsid w:val="00FA451A"/>
    <w:rsid w:val="00FA7108"/>
    <w:rsid w:val="00FC5895"/>
    <w:rsid w:val="00FD4627"/>
    <w:rsid w:val="00FD5A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B38"/>
    <w:pPr>
      <w:spacing w:after="0" w:line="240" w:lineRule="auto"/>
    </w:pPr>
    <w:rPr>
      <w:rFonts w:ascii="Cambria" w:eastAsia="MS ??" w:hAnsi="Cambria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4E1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D7DD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D7DD2"/>
  </w:style>
  <w:style w:type="paragraph" w:styleId="a5">
    <w:name w:val="footer"/>
    <w:basedOn w:val="a"/>
    <w:link w:val="a6"/>
    <w:uiPriority w:val="99"/>
    <w:semiHidden/>
    <w:unhideWhenUsed/>
    <w:rsid w:val="003D7DD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3D7DD2"/>
  </w:style>
  <w:style w:type="paragraph" w:customStyle="1" w:styleId="Default">
    <w:name w:val="Default"/>
    <w:rsid w:val="001409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ircu">
    <w:name w:val="circu"/>
    <w:basedOn w:val="Default"/>
    <w:rsid w:val="0014094C"/>
    <w:rPr>
      <w:b/>
      <w:bCs/>
      <w:color w:val="933634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284E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4E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4E1A"/>
    <w:rPr>
      <w:rFonts w:ascii="Tahoma" w:eastAsia="MS ??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132C5A"/>
    <w:rPr>
      <w:color w:val="0000FF" w:themeColor="hyperlink"/>
      <w:u w:val="single"/>
    </w:rPr>
  </w:style>
  <w:style w:type="paragraph" w:styleId="aa">
    <w:name w:val="Body Text"/>
    <w:basedOn w:val="a"/>
    <w:link w:val="ab"/>
    <w:uiPriority w:val="99"/>
    <w:semiHidden/>
    <w:rsid w:val="00C3161A"/>
    <w:pPr>
      <w:widowControl w:val="0"/>
      <w:suppressAutoHyphens/>
      <w:spacing w:after="120"/>
    </w:pPr>
    <w:rPr>
      <w:rFonts w:ascii="Times New Roman" w:eastAsia="Times New Roman" w:hAnsi="Times New Roman"/>
      <w:kern w:val="2"/>
    </w:rPr>
  </w:style>
  <w:style w:type="character" w:customStyle="1" w:styleId="ab">
    <w:name w:val="Основной текст Знак"/>
    <w:basedOn w:val="a0"/>
    <w:link w:val="aa"/>
    <w:uiPriority w:val="99"/>
    <w:semiHidden/>
    <w:rsid w:val="00C3161A"/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2D538B"/>
    <w:pPr>
      <w:spacing w:after="200" w:line="276" w:lineRule="auto"/>
      <w:ind w:left="720"/>
      <w:contextualSpacing/>
    </w:pPr>
    <w:rPr>
      <w:rFonts w:asciiTheme="minorHAnsi" w:eastAsia="SimSun" w:hAnsiTheme="minorHAnsi" w:cstheme="minorBidi"/>
      <w:sz w:val="22"/>
      <w:szCs w:val="22"/>
      <w:lang w:eastAsia="en-US"/>
    </w:rPr>
  </w:style>
  <w:style w:type="paragraph" w:styleId="ad">
    <w:name w:val="Normal (Web)"/>
    <w:basedOn w:val="a"/>
    <w:uiPriority w:val="99"/>
    <w:rsid w:val="00844BEC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character" w:customStyle="1" w:styleId="apple-converted-space">
    <w:name w:val="apple-converted-space"/>
    <w:uiPriority w:val="99"/>
    <w:rsid w:val="00844BEC"/>
  </w:style>
  <w:style w:type="paragraph" w:customStyle="1" w:styleId="paragraph">
    <w:name w:val="paragraph"/>
    <w:basedOn w:val="a"/>
    <w:rsid w:val="007041D6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normaltextrun">
    <w:name w:val="normaltextrun"/>
    <w:basedOn w:val="a0"/>
    <w:rsid w:val="007041D6"/>
  </w:style>
  <w:style w:type="character" w:customStyle="1" w:styleId="eop">
    <w:name w:val="eop"/>
    <w:basedOn w:val="a0"/>
    <w:rsid w:val="007041D6"/>
  </w:style>
  <w:style w:type="character" w:customStyle="1" w:styleId="spellingerror">
    <w:name w:val="spellingerror"/>
    <w:basedOn w:val="a0"/>
    <w:rsid w:val="007041D6"/>
  </w:style>
  <w:style w:type="character" w:styleId="ae">
    <w:name w:val="FollowedHyperlink"/>
    <w:basedOn w:val="a0"/>
    <w:uiPriority w:val="99"/>
    <w:semiHidden/>
    <w:unhideWhenUsed/>
    <w:rsid w:val="00905AE1"/>
    <w:rPr>
      <w:color w:val="800080" w:themeColor="followedHyperlink"/>
      <w:u w:val="single"/>
    </w:rPr>
  </w:style>
  <w:style w:type="paragraph" w:customStyle="1" w:styleId="228bf8a64b8551e1msonormal">
    <w:name w:val="228bf8a64b8551e1msonormal"/>
    <w:basedOn w:val="a"/>
    <w:rsid w:val="000B4754"/>
    <w:pPr>
      <w:spacing w:before="100" w:beforeAutospacing="1" w:after="100" w:afterAutospacing="1"/>
    </w:pPr>
    <w:rPr>
      <w:rFonts w:ascii="Times New Roman" w:eastAsia="Times New Roman" w:hAnsi="Times New Roman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B38"/>
    <w:pPr>
      <w:spacing w:after="0" w:line="240" w:lineRule="auto"/>
    </w:pPr>
    <w:rPr>
      <w:rFonts w:ascii="Cambria" w:eastAsia="MS ??" w:hAnsi="Cambria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4E1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D7DD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D7DD2"/>
  </w:style>
  <w:style w:type="paragraph" w:styleId="a5">
    <w:name w:val="footer"/>
    <w:basedOn w:val="a"/>
    <w:link w:val="a6"/>
    <w:uiPriority w:val="99"/>
    <w:semiHidden/>
    <w:unhideWhenUsed/>
    <w:rsid w:val="003D7DD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3D7DD2"/>
  </w:style>
  <w:style w:type="paragraph" w:customStyle="1" w:styleId="Default">
    <w:name w:val="Default"/>
    <w:rsid w:val="001409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ircu">
    <w:name w:val="circu"/>
    <w:basedOn w:val="Default"/>
    <w:rsid w:val="0014094C"/>
    <w:rPr>
      <w:b/>
      <w:bCs/>
      <w:color w:val="933634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284E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4E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4E1A"/>
    <w:rPr>
      <w:rFonts w:ascii="Tahoma" w:eastAsia="MS ??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132C5A"/>
    <w:rPr>
      <w:color w:val="0000FF" w:themeColor="hyperlink"/>
      <w:u w:val="single"/>
    </w:rPr>
  </w:style>
  <w:style w:type="paragraph" w:styleId="aa">
    <w:name w:val="Body Text"/>
    <w:basedOn w:val="a"/>
    <w:link w:val="ab"/>
    <w:uiPriority w:val="99"/>
    <w:semiHidden/>
    <w:rsid w:val="00C3161A"/>
    <w:pPr>
      <w:widowControl w:val="0"/>
      <w:suppressAutoHyphens/>
      <w:spacing w:after="120"/>
    </w:pPr>
    <w:rPr>
      <w:rFonts w:ascii="Times New Roman" w:eastAsia="Times New Roman" w:hAnsi="Times New Roman"/>
      <w:kern w:val="2"/>
    </w:rPr>
  </w:style>
  <w:style w:type="character" w:customStyle="1" w:styleId="ab">
    <w:name w:val="Основной текст Знак"/>
    <w:basedOn w:val="a0"/>
    <w:link w:val="aa"/>
    <w:uiPriority w:val="99"/>
    <w:semiHidden/>
    <w:rsid w:val="00C3161A"/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2D538B"/>
    <w:pPr>
      <w:spacing w:after="200" w:line="276" w:lineRule="auto"/>
      <w:ind w:left="720"/>
      <w:contextualSpacing/>
    </w:pPr>
    <w:rPr>
      <w:rFonts w:asciiTheme="minorHAnsi" w:eastAsia="SimSun" w:hAnsiTheme="minorHAnsi" w:cstheme="minorBidi"/>
      <w:sz w:val="22"/>
      <w:szCs w:val="22"/>
      <w:lang w:eastAsia="en-US"/>
    </w:rPr>
  </w:style>
  <w:style w:type="paragraph" w:styleId="ad">
    <w:name w:val="Normal (Web)"/>
    <w:basedOn w:val="a"/>
    <w:uiPriority w:val="99"/>
    <w:rsid w:val="00844BEC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character" w:customStyle="1" w:styleId="apple-converted-space">
    <w:name w:val="apple-converted-space"/>
    <w:uiPriority w:val="99"/>
    <w:rsid w:val="00844BEC"/>
  </w:style>
  <w:style w:type="paragraph" w:customStyle="1" w:styleId="paragraph">
    <w:name w:val="paragraph"/>
    <w:basedOn w:val="a"/>
    <w:rsid w:val="007041D6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normaltextrun">
    <w:name w:val="normaltextrun"/>
    <w:basedOn w:val="a0"/>
    <w:rsid w:val="007041D6"/>
  </w:style>
  <w:style w:type="character" w:customStyle="1" w:styleId="eop">
    <w:name w:val="eop"/>
    <w:basedOn w:val="a0"/>
    <w:rsid w:val="007041D6"/>
  </w:style>
  <w:style w:type="character" w:customStyle="1" w:styleId="spellingerror">
    <w:name w:val="spellingerror"/>
    <w:basedOn w:val="a0"/>
    <w:rsid w:val="007041D6"/>
  </w:style>
  <w:style w:type="character" w:styleId="ae">
    <w:name w:val="FollowedHyperlink"/>
    <w:basedOn w:val="a0"/>
    <w:uiPriority w:val="99"/>
    <w:semiHidden/>
    <w:unhideWhenUsed/>
    <w:rsid w:val="00905AE1"/>
    <w:rPr>
      <w:color w:val="800080" w:themeColor="followedHyperlink"/>
      <w:u w:val="single"/>
    </w:rPr>
  </w:style>
  <w:style w:type="paragraph" w:customStyle="1" w:styleId="228bf8a64b8551e1msonormal">
    <w:name w:val="228bf8a64b8551e1msonormal"/>
    <w:basedOn w:val="a"/>
    <w:rsid w:val="000B4754"/>
    <w:pPr>
      <w:spacing w:before="100" w:beforeAutospacing="1" w:after="100" w:afterAutospacing="1"/>
    </w:pPr>
    <w:rPr>
      <w:rFonts w:ascii="Times New Roman" w:eastAsia="Times New Roman" w:hAnsi="Times New Roman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5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kremlin.museum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25694-8416-4AFE-A978-3C7F5B0DB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Cultprog5</dc:creator>
  <cp:lastModifiedBy>Reklama4</cp:lastModifiedBy>
  <cp:revision>5</cp:revision>
  <cp:lastPrinted>2022-04-14T11:49:00Z</cp:lastPrinted>
  <dcterms:created xsi:type="dcterms:W3CDTF">2022-05-30T06:31:00Z</dcterms:created>
  <dcterms:modified xsi:type="dcterms:W3CDTF">2022-08-31T08:49:00Z</dcterms:modified>
</cp:coreProperties>
</file>